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04C" w:rsidRDefault="00960064" w:rsidP="00BE304C">
      <w:pPr>
        <w:autoSpaceDE w:val="0"/>
        <w:autoSpaceDN w:val="0"/>
        <w:adjustRightInd w:val="0"/>
        <w:spacing w:after="0" w:line="240" w:lineRule="auto"/>
        <w:jc w:val="center"/>
        <w:rPr>
          <w:rFonts w:ascii="Times" w:hAnsi="Times" w:cs="Times"/>
          <w:b/>
          <w:bCs/>
          <w:sz w:val="40"/>
          <w:szCs w:val="40"/>
        </w:rPr>
      </w:pPr>
      <w:bookmarkStart w:id="0" w:name="_GoBack"/>
      <w:bookmarkEnd w:id="0"/>
      <w:r w:rsidRPr="00C11B2D">
        <w:rPr>
          <w:rFonts w:ascii="Times" w:hAnsi="Times" w:cs="Times"/>
          <w:noProof/>
          <w:sz w:val="20"/>
        </w:rPr>
        <w:drawing>
          <wp:inline distT="0" distB="0" distL="0" distR="0" wp14:anchorId="63A4A4E2" wp14:editId="3E565096">
            <wp:extent cx="259080" cy="21481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475" cy="218459"/>
                    </a:xfrm>
                    <a:prstGeom prst="rect">
                      <a:avLst/>
                    </a:prstGeom>
                    <a:noFill/>
                    <a:ln>
                      <a:noFill/>
                    </a:ln>
                  </pic:spPr>
                </pic:pic>
              </a:graphicData>
            </a:graphic>
          </wp:inline>
        </w:drawing>
      </w:r>
      <w:r w:rsidR="00BE304C">
        <w:rPr>
          <w:rFonts w:ascii="Times" w:hAnsi="Times" w:cs="Times"/>
          <w:b/>
          <w:bCs/>
          <w:sz w:val="40"/>
          <w:szCs w:val="40"/>
        </w:rPr>
        <w:t>Request for Expression of Interest</w:t>
      </w:r>
    </w:p>
    <w:p w:rsidR="00BE304C" w:rsidRDefault="00BE304C" w:rsidP="00BE304C">
      <w:pPr>
        <w:autoSpaceDE w:val="0"/>
        <w:autoSpaceDN w:val="0"/>
        <w:adjustRightInd w:val="0"/>
        <w:spacing w:after="0" w:line="240" w:lineRule="auto"/>
        <w:jc w:val="center"/>
        <w:rPr>
          <w:rFonts w:ascii="Times" w:hAnsi="Times" w:cs="Times"/>
          <w:b/>
          <w:bCs/>
          <w:sz w:val="32"/>
          <w:szCs w:val="32"/>
        </w:rPr>
      </w:pPr>
      <w:r>
        <w:rPr>
          <w:rFonts w:ascii="Times" w:hAnsi="Times" w:cs="Times"/>
          <w:b/>
          <w:bCs/>
          <w:sz w:val="32"/>
          <w:szCs w:val="32"/>
        </w:rPr>
        <w:t>Government of Nepal (GoN)</w:t>
      </w:r>
    </w:p>
    <w:p w:rsidR="00BE304C" w:rsidRDefault="00BE304C" w:rsidP="00BE304C">
      <w:pPr>
        <w:autoSpaceDE w:val="0"/>
        <w:autoSpaceDN w:val="0"/>
        <w:adjustRightInd w:val="0"/>
        <w:spacing w:after="0" w:line="240" w:lineRule="auto"/>
        <w:jc w:val="center"/>
        <w:rPr>
          <w:rFonts w:ascii="Times" w:hAnsi="Times" w:cs="Times"/>
          <w:b/>
          <w:bCs/>
          <w:sz w:val="32"/>
          <w:szCs w:val="32"/>
        </w:rPr>
      </w:pPr>
    </w:p>
    <w:p w:rsidR="00BE304C" w:rsidRDefault="00BE304C" w:rsidP="00BE304C">
      <w:pPr>
        <w:autoSpaceDE w:val="0"/>
        <w:autoSpaceDN w:val="0"/>
        <w:adjustRightInd w:val="0"/>
        <w:spacing w:after="120" w:line="240" w:lineRule="auto"/>
        <w:ind w:firstLine="720"/>
        <w:rPr>
          <w:rFonts w:ascii="Times" w:hAnsi="Times" w:cs="Times"/>
          <w:sz w:val="20"/>
        </w:rPr>
      </w:pPr>
      <w:r>
        <w:rPr>
          <w:rFonts w:ascii="Times" w:hAnsi="Times" w:cs="Times"/>
          <w:sz w:val="20"/>
        </w:rPr>
        <w:t>Name of Employer: Transport Infrastructure Directorate, Lumbini Province</w:t>
      </w:r>
    </w:p>
    <w:p w:rsidR="00BE304C" w:rsidRDefault="00BE304C" w:rsidP="00BE304C">
      <w:pPr>
        <w:autoSpaceDE w:val="0"/>
        <w:autoSpaceDN w:val="0"/>
        <w:adjustRightInd w:val="0"/>
        <w:spacing w:after="120" w:line="240" w:lineRule="auto"/>
        <w:ind w:firstLine="720"/>
        <w:rPr>
          <w:rFonts w:ascii="Times" w:hAnsi="Times" w:cs="Times"/>
          <w:sz w:val="20"/>
        </w:rPr>
      </w:pPr>
      <w:r>
        <w:rPr>
          <w:rFonts w:ascii="Times" w:hAnsi="Times" w:cs="Times"/>
          <w:sz w:val="20"/>
        </w:rPr>
        <w:t>Date: 15-07-2025 10:40</w:t>
      </w:r>
    </w:p>
    <w:p w:rsidR="00BE304C" w:rsidRDefault="00BE304C" w:rsidP="00BE304C">
      <w:pPr>
        <w:autoSpaceDE w:val="0"/>
        <w:autoSpaceDN w:val="0"/>
        <w:adjustRightInd w:val="0"/>
        <w:spacing w:after="120" w:line="240" w:lineRule="auto"/>
        <w:ind w:firstLine="360"/>
        <w:rPr>
          <w:rFonts w:ascii="Times" w:hAnsi="Times" w:cs="Times"/>
          <w:sz w:val="20"/>
        </w:rPr>
      </w:pPr>
      <w:r>
        <w:rPr>
          <w:rFonts w:ascii="Times" w:hAnsi="Times" w:cs="Times"/>
          <w:sz w:val="20"/>
        </w:rPr>
        <w:t>Name of Project: Consulting services for the Provincial Motorable Bridge Management Services (PMBMS)</w:t>
      </w:r>
    </w:p>
    <w:p w:rsidR="00BE304C" w:rsidRDefault="00BE304C" w:rsidP="00BE304C">
      <w:pPr>
        <w:pStyle w:val="ListParagraph"/>
        <w:numPr>
          <w:ilvl w:val="0"/>
          <w:numId w:val="2"/>
        </w:numPr>
        <w:autoSpaceDE w:val="0"/>
        <w:autoSpaceDN w:val="0"/>
        <w:adjustRightInd w:val="0"/>
        <w:spacing w:after="0" w:line="240" w:lineRule="auto"/>
        <w:jc w:val="both"/>
        <w:rPr>
          <w:rFonts w:ascii="Times" w:hAnsi="Times" w:cs="Times"/>
          <w:sz w:val="20"/>
        </w:rPr>
      </w:pPr>
      <w:r w:rsidRPr="00BE304C">
        <w:rPr>
          <w:rFonts w:ascii="Times" w:hAnsi="Times" w:cs="Times"/>
          <w:sz w:val="20"/>
        </w:rPr>
        <w:t>Government of Nepal (GoN) has allocated fund toward the cost of Consulting services for the Provincial Motorable Bridge Management Services (PMBMS) and intend to apply portion of this fund to eligible payments under the Contract for which this Expression of Interest is invited for National consulting service</w:t>
      </w:r>
    </w:p>
    <w:p w:rsidR="00E16905" w:rsidRDefault="00E16905" w:rsidP="00E16905">
      <w:pPr>
        <w:pStyle w:val="ListParagraph"/>
        <w:autoSpaceDE w:val="0"/>
        <w:autoSpaceDN w:val="0"/>
        <w:adjustRightInd w:val="0"/>
        <w:spacing w:after="0" w:line="240" w:lineRule="auto"/>
        <w:jc w:val="both"/>
        <w:rPr>
          <w:rFonts w:ascii="Times" w:hAnsi="Times" w:cs="Times"/>
          <w:sz w:val="20"/>
        </w:rPr>
      </w:pPr>
    </w:p>
    <w:p w:rsidR="00E16905" w:rsidRPr="00E16905" w:rsidRDefault="00E16905" w:rsidP="000B1BE9">
      <w:pPr>
        <w:pStyle w:val="ListParagraph"/>
        <w:numPr>
          <w:ilvl w:val="0"/>
          <w:numId w:val="2"/>
        </w:numPr>
        <w:autoSpaceDE w:val="0"/>
        <w:autoSpaceDN w:val="0"/>
        <w:adjustRightInd w:val="0"/>
        <w:spacing w:after="0" w:line="240" w:lineRule="auto"/>
        <w:jc w:val="both"/>
        <w:rPr>
          <w:rFonts w:ascii="Times" w:hAnsi="Times" w:cs="Times"/>
          <w:sz w:val="20"/>
        </w:rPr>
      </w:pPr>
      <w:r w:rsidRPr="00E16905">
        <w:rPr>
          <w:rFonts w:ascii="Times" w:hAnsi="Times" w:cs="Times"/>
          <w:sz w:val="20"/>
        </w:rPr>
        <w:t>The Transport Infrastructure Directorate, Lumbini Province now invites Expression of Interest (EOI) from eligible consulting</w:t>
      </w:r>
      <w:r>
        <w:rPr>
          <w:rFonts w:ascii="Times" w:hAnsi="Times" w:cs="Times"/>
          <w:sz w:val="20"/>
        </w:rPr>
        <w:t xml:space="preserve"> </w:t>
      </w:r>
      <w:r w:rsidRPr="00E16905">
        <w:rPr>
          <w:rFonts w:ascii="Times" w:hAnsi="Times" w:cs="Times"/>
          <w:sz w:val="20"/>
        </w:rPr>
        <w:t>firms (“consultant”) to provide the following consulting services: Consulting services for the Provincial Motorable Bridge</w:t>
      </w:r>
      <w:r>
        <w:rPr>
          <w:rFonts w:ascii="Times" w:hAnsi="Times" w:cs="Times"/>
          <w:sz w:val="20"/>
        </w:rPr>
        <w:t xml:space="preserve"> </w:t>
      </w:r>
      <w:r w:rsidR="00287948" w:rsidRPr="00287948">
        <w:rPr>
          <w:rFonts w:ascii="Times" w:hAnsi="Times" w:cs="Times"/>
          <w:sz w:val="20"/>
        </w:rPr>
        <w:t>Management Services (PMBMS) to provide technical assistance in entire cycle of the implementation of Motorable bridge</w:t>
      </w:r>
      <w:r w:rsidR="00287948">
        <w:rPr>
          <w:rFonts w:ascii="Times" w:hAnsi="Times" w:cs="Times"/>
          <w:sz w:val="20"/>
        </w:rPr>
        <w:t xml:space="preserve"> projects.</w:t>
      </w:r>
    </w:p>
    <w:p w:rsidR="00BE304C" w:rsidRDefault="00BE304C" w:rsidP="00BE304C">
      <w:pPr>
        <w:pStyle w:val="ListParagraph"/>
        <w:autoSpaceDE w:val="0"/>
        <w:autoSpaceDN w:val="0"/>
        <w:adjustRightInd w:val="0"/>
        <w:spacing w:after="0" w:line="240" w:lineRule="auto"/>
        <w:jc w:val="both"/>
        <w:rPr>
          <w:rFonts w:ascii="Times" w:hAnsi="Times" w:cs="Times"/>
          <w:sz w:val="20"/>
        </w:rPr>
      </w:pPr>
    </w:p>
    <w:p w:rsidR="00287948" w:rsidRDefault="00BE304C" w:rsidP="00180F2D">
      <w:pPr>
        <w:pStyle w:val="ListParagraph"/>
        <w:numPr>
          <w:ilvl w:val="0"/>
          <w:numId w:val="2"/>
        </w:numPr>
        <w:autoSpaceDE w:val="0"/>
        <w:autoSpaceDN w:val="0"/>
        <w:adjustRightInd w:val="0"/>
        <w:spacing w:after="0" w:line="240" w:lineRule="auto"/>
        <w:jc w:val="both"/>
        <w:rPr>
          <w:rFonts w:ascii="Times" w:hAnsi="Times" w:cs="Times"/>
          <w:sz w:val="20"/>
        </w:rPr>
      </w:pPr>
      <w:r w:rsidRPr="00287948">
        <w:rPr>
          <w:rFonts w:ascii="Times" w:hAnsi="Times" w:cs="Times"/>
          <w:sz w:val="20"/>
        </w:rPr>
        <w:t xml:space="preserve">Interested eligible consultants may obtain further information and EOI document free of cost at the address Transport Infrastructure Directorate, </w:t>
      </w:r>
      <w:proofErr w:type="spellStart"/>
      <w:r w:rsidRPr="00287948">
        <w:rPr>
          <w:rFonts w:ascii="Times" w:hAnsi="Times" w:cs="Times"/>
          <w:sz w:val="20"/>
        </w:rPr>
        <w:t>Lumbini</w:t>
      </w:r>
      <w:proofErr w:type="spellEnd"/>
      <w:r w:rsidRPr="00287948">
        <w:rPr>
          <w:rFonts w:ascii="Times" w:hAnsi="Times" w:cs="Times"/>
          <w:sz w:val="20"/>
        </w:rPr>
        <w:t xml:space="preserve"> Province </w:t>
      </w:r>
      <w:proofErr w:type="spellStart"/>
      <w:r w:rsidRPr="00287948">
        <w:rPr>
          <w:rFonts w:ascii="Times" w:hAnsi="Times" w:cs="Times"/>
          <w:sz w:val="20"/>
        </w:rPr>
        <w:t>Tamnagar</w:t>
      </w:r>
      <w:proofErr w:type="spellEnd"/>
      <w:r w:rsidRPr="00287948">
        <w:rPr>
          <w:rFonts w:ascii="Times" w:hAnsi="Times" w:cs="Times"/>
          <w:sz w:val="20"/>
        </w:rPr>
        <w:t xml:space="preserve">, </w:t>
      </w:r>
      <w:proofErr w:type="spellStart"/>
      <w:r w:rsidRPr="00287948">
        <w:rPr>
          <w:rFonts w:ascii="Times" w:hAnsi="Times" w:cs="Times"/>
          <w:sz w:val="20"/>
        </w:rPr>
        <w:t>Rupandehi</w:t>
      </w:r>
      <w:proofErr w:type="spellEnd"/>
    </w:p>
    <w:p w:rsidR="00287948" w:rsidRDefault="00BE304C" w:rsidP="00287948">
      <w:pPr>
        <w:pStyle w:val="ListParagraph"/>
        <w:autoSpaceDE w:val="0"/>
        <w:autoSpaceDN w:val="0"/>
        <w:adjustRightInd w:val="0"/>
        <w:spacing w:after="0" w:line="240" w:lineRule="auto"/>
        <w:jc w:val="both"/>
        <w:rPr>
          <w:rFonts w:ascii="Times" w:hAnsi="Times" w:cs="Times"/>
          <w:sz w:val="20"/>
        </w:rPr>
      </w:pPr>
      <w:r w:rsidRPr="00287948">
        <w:rPr>
          <w:rFonts w:ascii="Times" w:hAnsi="Times" w:cs="Times"/>
          <w:sz w:val="20"/>
        </w:rPr>
        <w:t>Butwal Sub-</w:t>
      </w:r>
      <w:r w:rsidR="00E16905" w:rsidRPr="00287948">
        <w:rPr>
          <w:rFonts w:ascii="Times" w:hAnsi="Times" w:cs="Times"/>
          <w:sz w:val="20"/>
        </w:rPr>
        <w:t>Metropolitan</w:t>
      </w:r>
      <w:r w:rsidRPr="00287948">
        <w:rPr>
          <w:rFonts w:ascii="Times" w:hAnsi="Times" w:cs="Times"/>
          <w:sz w:val="20"/>
        </w:rPr>
        <w:t xml:space="preserve"> City, Rupandehi Lumbini Province Nepal </w:t>
      </w:r>
    </w:p>
    <w:p w:rsidR="00BE304C" w:rsidRPr="00287948" w:rsidRDefault="00BE304C" w:rsidP="00287948">
      <w:pPr>
        <w:pStyle w:val="ListParagraph"/>
        <w:autoSpaceDE w:val="0"/>
        <w:autoSpaceDN w:val="0"/>
        <w:adjustRightInd w:val="0"/>
        <w:spacing w:after="0" w:line="240" w:lineRule="auto"/>
        <w:jc w:val="both"/>
        <w:rPr>
          <w:rFonts w:ascii="Times" w:hAnsi="Times" w:cs="Times"/>
          <w:sz w:val="20"/>
        </w:rPr>
      </w:pPr>
      <w:r w:rsidRPr="00287948">
        <w:rPr>
          <w:rFonts w:ascii="Times" w:hAnsi="Times" w:cs="Times"/>
          <w:sz w:val="20"/>
        </w:rPr>
        <w:t>during office hours on or before 30-07-2025 12:00 or visit e-GP system www.bolpatra.gov.np/egp or visit the client’s website ttps://tid.lumbini.gov.np/</w:t>
      </w:r>
    </w:p>
    <w:p w:rsidR="00E16905" w:rsidRDefault="00BE304C" w:rsidP="00BE304C">
      <w:pPr>
        <w:pStyle w:val="ListParagraph"/>
        <w:numPr>
          <w:ilvl w:val="0"/>
          <w:numId w:val="2"/>
        </w:numPr>
        <w:autoSpaceDE w:val="0"/>
        <w:autoSpaceDN w:val="0"/>
        <w:adjustRightInd w:val="0"/>
        <w:spacing w:after="0" w:line="240" w:lineRule="auto"/>
        <w:rPr>
          <w:rFonts w:ascii="Times" w:hAnsi="Times" w:cs="Times"/>
          <w:sz w:val="20"/>
        </w:rPr>
      </w:pPr>
      <w:r>
        <w:rPr>
          <w:rFonts w:ascii="Times" w:hAnsi="Times" w:cs="Times"/>
          <w:sz w:val="20"/>
        </w:rPr>
        <w:t xml:space="preserve">Consultants may associate with other consultants to enhance their qualifications. </w:t>
      </w:r>
    </w:p>
    <w:p w:rsidR="003F6413" w:rsidRDefault="003F6413" w:rsidP="003F6413">
      <w:pPr>
        <w:pStyle w:val="ListParagraph"/>
        <w:autoSpaceDE w:val="0"/>
        <w:autoSpaceDN w:val="0"/>
        <w:adjustRightInd w:val="0"/>
        <w:spacing w:after="0" w:line="240" w:lineRule="auto"/>
        <w:rPr>
          <w:rFonts w:ascii="Times" w:hAnsi="Times" w:cs="Times"/>
          <w:sz w:val="20"/>
        </w:rPr>
      </w:pPr>
    </w:p>
    <w:p w:rsidR="00BE304C" w:rsidRDefault="00BE304C" w:rsidP="00BE304C">
      <w:pPr>
        <w:pStyle w:val="ListParagraph"/>
        <w:numPr>
          <w:ilvl w:val="0"/>
          <w:numId w:val="2"/>
        </w:numPr>
        <w:autoSpaceDE w:val="0"/>
        <w:autoSpaceDN w:val="0"/>
        <w:adjustRightInd w:val="0"/>
        <w:spacing w:after="0" w:line="240" w:lineRule="auto"/>
        <w:rPr>
          <w:rFonts w:ascii="Times" w:hAnsi="Times" w:cs="Times"/>
          <w:sz w:val="20"/>
        </w:rPr>
      </w:pPr>
      <w:r>
        <w:rPr>
          <w:rFonts w:ascii="Times" w:hAnsi="Times" w:cs="Times"/>
          <w:sz w:val="20"/>
        </w:rPr>
        <w:t>Expressions of interest shall be delivered online through e-GP system www.bolpatra.gov.np/egp NA. on or before 30-07-2025 12:00</w:t>
      </w:r>
    </w:p>
    <w:p w:rsidR="003F6413" w:rsidRPr="003F6413" w:rsidRDefault="003F6413" w:rsidP="003F6413">
      <w:pPr>
        <w:pStyle w:val="ListParagraph"/>
        <w:rPr>
          <w:rFonts w:ascii="Times" w:hAnsi="Times" w:cs="Times"/>
          <w:sz w:val="20"/>
        </w:rPr>
      </w:pPr>
    </w:p>
    <w:p w:rsidR="003F6413" w:rsidRDefault="003F6413" w:rsidP="003F6413">
      <w:pPr>
        <w:pStyle w:val="ListParagraph"/>
        <w:autoSpaceDE w:val="0"/>
        <w:autoSpaceDN w:val="0"/>
        <w:adjustRightInd w:val="0"/>
        <w:spacing w:after="0" w:line="240" w:lineRule="auto"/>
        <w:rPr>
          <w:rFonts w:ascii="Times" w:hAnsi="Times" w:cs="Times"/>
          <w:sz w:val="20"/>
        </w:rPr>
      </w:pPr>
    </w:p>
    <w:p w:rsidR="00BE304C" w:rsidRDefault="00BE304C" w:rsidP="00BE304C">
      <w:pPr>
        <w:pStyle w:val="ListParagraph"/>
        <w:numPr>
          <w:ilvl w:val="0"/>
          <w:numId w:val="2"/>
        </w:numPr>
        <w:autoSpaceDE w:val="0"/>
        <w:autoSpaceDN w:val="0"/>
        <w:adjustRightInd w:val="0"/>
        <w:spacing w:after="0" w:line="240" w:lineRule="auto"/>
        <w:rPr>
          <w:rFonts w:ascii="Times" w:hAnsi="Times" w:cs="Times"/>
          <w:sz w:val="20"/>
        </w:rPr>
      </w:pPr>
      <w:r w:rsidRPr="00BE304C">
        <w:rPr>
          <w:rFonts w:ascii="Times" w:hAnsi="Times" w:cs="Times"/>
          <w:sz w:val="20"/>
        </w:rPr>
        <w:t>In case the last date of obtaining and submission of the EOI documents happens to be a holiday, the next working day will be deemed as the due date but the time will be the same as stipulated.</w:t>
      </w:r>
    </w:p>
    <w:p w:rsidR="003F6413" w:rsidRPr="00BE304C" w:rsidRDefault="003F6413" w:rsidP="003F6413">
      <w:pPr>
        <w:pStyle w:val="ListParagraph"/>
        <w:autoSpaceDE w:val="0"/>
        <w:autoSpaceDN w:val="0"/>
        <w:adjustRightInd w:val="0"/>
        <w:spacing w:after="0" w:line="240" w:lineRule="auto"/>
        <w:rPr>
          <w:rFonts w:ascii="Times" w:hAnsi="Times" w:cs="Times"/>
          <w:sz w:val="20"/>
        </w:rPr>
      </w:pPr>
    </w:p>
    <w:p w:rsidR="00BE304C" w:rsidRDefault="00BE304C" w:rsidP="00BE304C">
      <w:pPr>
        <w:pStyle w:val="ListParagraph"/>
        <w:numPr>
          <w:ilvl w:val="0"/>
          <w:numId w:val="2"/>
        </w:numPr>
        <w:autoSpaceDE w:val="0"/>
        <w:autoSpaceDN w:val="0"/>
        <w:adjustRightInd w:val="0"/>
        <w:spacing w:after="0" w:line="240" w:lineRule="auto"/>
        <w:jc w:val="both"/>
        <w:rPr>
          <w:rFonts w:ascii="Times" w:hAnsi="Times" w:cs="Times"/>
          <w:sz w:val="20"/>
        </w:rPr>
      </w:pPr>
      <w:r w:rsidRPr="00BE304C">
        <w:rPr>
          <w:rFonts w:ascii="Times" w:hAnsi="Times" w:cs="Times"/>
          <w:sz w:val="20"/>
        </w:rPr>
        <w:t xml:space="preserve">EOI will be assessed based on Qualification 30.0 %, Experience 55.0 %, and Capacity 15.0 % of consulting firm and key personnel. Based on evaluation of EOI, only shortlisted firms will be invited to submit technical </w:t>
      </w:r>
      <w:r w:rsidR="00E16905" w:rsidRPr="00BE304C">
        <w:rPr>
          <w:rFonts w:ascii="Times" w:hAnsi="Times" w:cs="Times"/>
          <w:sz w:val="20"/>
        </w:rPr>
        <w:t>and financial</w:t>
      </w:r>
      <w:r w:rsidRPr="00BE304C">
        <w:rPr>
          <w:rFonts w:ascii="Times" w:hAnsi="Times" w:cs="Times"/>
          <w:sz w:val="20"/>
        </w:rPr>
        <w:t xml:space="preserve"> proposal through a request for proposal.</w:t>
      </w:r>
    </w:p>
    <w:p w:rsidR="003F6413" w:rsidRPr="003F6413" w:rsidRDefault="003F6413" w:rsidP="003F6413">
      <w:pPr>
        <w:pStyle w:val="ListParagraph"/>
        <w:rPr>
          <w:rFonts w:ascii="Times" w:hAnsi="Times" w:cs="Times"/>
          <w:sz w:val="20"/>
        </w:rPr>
      </w:pPr>
    </w:p>
    <w:p w:rsidR="00BE304C" w:rsidRPr="00BE304C" w:rsidRDefault="00E16905" w:rsidP="00BE304C">
      <w:pPr>
        <w:pStyle w:val="ListParagraph"/>
        <w:numPr>
          <w:ilvl w:val="0"/>
          <w:numId w:val="2"/>
        </w:numPr>
        <w:autoSpaceDE w:val="0"/>
        <w:autoSpaceDN w:val="0"/>
        <w:adjustRightInd w:val="0"/>
        <w:spacing w:after="0" w:line="240" w:lineRule="auto"/>
        <w:rPr>
          <w:rFonts w:ascii="Times" w:hAnsi="Times" w:cs="Times"/>
          <w:sz w:val="20"/>
        </w:rPr>
      </w:pPr>
      <w:r>
        <w:rPr>
          <w:rFonts w:ascii="Times" w:hAnsi="Times" w:cs="Times"/>
          <w:sz w:val="20"/>
        </w:rPr>
        <w:t>Minimum score to pass the EOI is 60</w:t>
      </w:r>
    </w:p>
    <w:p w:rsidR="00BE304C" w:rsidRDefault="00BE304C" w:rsidP="00BE304C">
      <w:pPr>
        <w:rPr>
          <w:rFonts w:ascii="Times" w:hAnsi="Times" w:cs="Times"/>
          <w:sz w:val="20"/>
        </w:rPr>
      </w:pPr>
    </w:p>
    <w:p w:rsidR="00BE304C" w:rsidRDefault="00BE304C" w:rsidP="00BE304C">
      <w:pPr>
        <w:rPr>
          <w:rFonts w:ascii="Times" w:hAnsi="Times" w:cs="Times"/>
          <w:sz w:val="20"/>
        </w:rPr>
      </w:pPr>
    </w:p>
    <w:p w:rsidR="00DB7507" w:rsidRDefault="00DB7507" w:rsidP="00BE304C">
      <w:pPr>
        <w:rPr>
          <w:rFonts w:ascii="Times" w:hAnsi="Times" w:cs="Times"/>
          <w:sz w:val="20"/>
        </w:rPr>
      </w:pPr>
    </w:p>
    <w:p w:rsidR="00DB7507" w:rsidRDefault="00DB7507" w:rsidP="00BE304C">
      <w:pPr>
        <w:rPr>
          <w:rFonts w:ascii="Times" w:hAnsi="Times" w:cs="Times"/>
          <w:sz w:val="20"/>
        </w:rPr>
      </w:pPr>
    </w:p>
    <w:p w:rsidR="00DB7507" w:rsidRDefault="00DB7507" w:rsidP="00BE304C">
      <w:pPr>
        <w:rPr>
          <w:rFonts w:ascii="Times" w:hAnsi="Times" w:cs="Times"/>
          <w:sz w:val="20"/>
        </w:rPr>
      </w:pPr>
    </w:p>
    <w:p w:rsidR="00DB7507" w:rsidRDefault="00DB7507" w:rsidP="00BE304C">
      <w:pPr>
        <w:rPr>
          <w:rFonts w:ascii="Times" w:hAnsi="Times" w:cs="Times"/>
          <w:sz w:val="20"/>
        </w:rPr>
      </w:pPr>
    </w:p>
    <w:p w:rsidR="00DB7507" w:rsidRDefault="00DB7507" w:rsidP="00BE304C">
      <w:pPr>
        <w:rPr>
          <w:rFonts w:ascii="Times" w:hAnsi="Times" w:cs="Times"/>
          <w:sz w:val="20"/>
        </w:rPr>
      </w:pPr>
    </w:p>
    <w:p w:rsidR="00DB7507" w:rsidRDefault="00DB7507" w:rsidP="00BE304C">
      <w:pPr>
        <w:rPr>
          <w:rFonts w:ascii="Times" w:hAnsi="Times" w:cs="Times"/>
          <w:sz w:val="20"/>
        </w:rPr>
      </w:pPr>
    </w:p>
    <w:p w:rsidR="00DB7507" w:rsidRDefault="00DB7507" w:rsidP="00BE304C">
      <w:pPr>
        <w:rPr>
          <w:rFonts w:ascii="Times" w:hAnsi="Times" w:cs="Times"/>
          <w:sz w:val="20"/>
        </w:rPr>
      </w:pPr>
    </w:p>
    <w:p w:rsidR="00DB7507" w:rsidRDefault="00DB7507" w:rsidP="00BE304C">
      <w:pPr>
        <w:rPr>
          <w:rFonts w:ascii="Times" w:hAnsi="Times" w:cs="Times"/>
          <w:sz w:val="20"/>
        </w:rPr>
      </w:pPr>
    </w:p>
    <w:p w:rsidR="00DB7507" w:rsidRDefault="00DB7507" w:rsidP="00BE304C">
      <w:pPr>
        <w:rPr>
          <w:rFonts w:ascii="Times" w:hAnsi="Times" w:cs="Times"/>
          <w:sz w:val="20"/>
        </w:rPr>
      </w:pPr>
    </w:p>
    <w:p w:rsidR="00DB7507" w:rsidRDefault="00DB7507" w:rsidP="00BE304C">
      <w:pPr>
        <w:rPr>
          <w:rFonts w:ascii="Times" w:hAnsi="Times" w:cs="Times"/>
          <w:sz w:val="20"/>
        </w:rPr>
      </w:pPr>
    </w:p>
    <w:p w:rsidR="00DB7507" w:rsidRDefault="00DB7507" w:rsidP="00BE304C">
      <w:pPr>
        <w:rPr>
          <w:rFonts w:ascii="Times" w:hAnsi="Times" w:cs="Times"/>
          <w:sz w:val="20"/>
        </w:rPr>
      </w:pPr>
    </w:p>
    <w:sectPr w:rsidR="00DB7507" w:rsidSect="0009723A">
      <w:pgSz w:w="11906" w:h="16838" w:code="9"/>
      <w:pgMar w:top="1440" w:right="1152" w:bottom="1296" w:left="1440" w:header="432"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C6A73"/>
    <w:multiLevelType w:val="hybridMultilevel"/>
    <w:tmpl w:val="03D2E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A1021E"/>
    <w:multiLevelType w:val="hybridMultilevel"/>
    <w:tmpl w:val="224AB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4C"/>
    <w:rsid w:val="0009723A"/>
    <w:rsid w:val="0010770B"/>
    <w:rsid w:val="00287948"/>
    <w:rsid w:val="0035725E"/>
    <w:rsid w:val="003F6413"/>
    <w:rsid w:val="005C32C1"/>
    <w:rsid w:val="00960064"/>
    <w:rsid w:val="00A15BB1"/>
    <w:rsid w:val="00BE304C"/>
    <w:rsid w:val="00C11B2D"/>
    <w:rsid w:val="00DB7507"/>
    <w:rsid w:val="00E16905"/>
    <w:rsid w:val="00F9204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78E0D-CC3E-45D5-A80D-A81F38D4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account</cp:lastModifiedBy>
  <cp:revision>8</cp:revision>
  <dcterms:created xsi:type="dcterms:W3CDTF">2025-07-15T08:15:00Z</dcterms:created>
  <dcterms:modified xsi:type="dcterms:W3CDTF">2025-07-15T10:19:00Z</dcterms:modified>
</cp:coreProperties>
</file>